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7363B5" w:rsidRDefault="00753F87" w:rsidP="00263B8D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7363B5">
              <w:rPr>
                <w:b/>
                <w:sz w:val="26"/>
                <w:szCs w:val="26"/>
                <w:u w:val="single"/>
                <w:lang w:val="en-US"/>
              </w:rPr>
              <w:t>047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7363B5" w:rsidRDefault="00263B8D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23</w:t>
            </w:r>
            <w:r w:rsidR="007363B5">
              <w:rPr>
                <w:b/>
                <w:color w:val="000000"/>
                <w:sz w:val="26"/>
                <w:szCs w:val="26"/>
                <w:lang w:val="en-US"/>
              </w:rPr>
              <w:t>40059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820D78">
        <w:rPr>
          <w:b/>
          <w:sz w:val="26"/>
          <w:szCs w:val="26"/>
        </w:rPr>
        <w:t>поставку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B537C4">
        <w:rPr>
          <w:b/>
          <w:sz w:val="26"/>
          <w:szCs w:val="26"/>
        </w:rPr>
        <w:t xml:space="preserve">АКБ </w:t>
      </w:r>
      <w:r w:rsidR="007363B5" w:rsidRPr="007363B5">
        <w:rPr>
          <w:b/>
          <w:sz w:val="26"/>
          <w:szCs w:val="26"/>
        </w:rPr>
        <w:t>6</w:t>
      </w:r>
      <w:r w:rsidR="007363B5">
        <w:rPr>
          <w:b/>
          <w:sz w:val="26"/>
          <w:szCs w:val="26"/>
        </w:rPr>
        <w:t xml:space="preserve">СТ60 </w:t>
      </w:r>
      <w:r w:rsidR="007363B5">
        <w:rPr>
          <w:b/>
          <w:sz w:val="26"/>
          <w:szCs w:val="26"/>
          <w:lang w:val="en-US"/>
        </w:rPr>
        <w:t>D</w:t>
      </w:r>
      <w:r w:rsidR="007363B5" w:rsidRPr="007363B5">
        <w:rPr>
          <w:b/>
          <w:sz w:val="26"/>
          <w:szCs w:val="26"/>
        </w:rPr>
        <w:t>24</w:t>
      </w:r>
      <w:r w:rsidR="001854F9" w:rsidRPr="001854F9">
        <w:rPr>
          <w:b/>
          <w:sz w:val="26"/>
          <w:szCs w:val="26"/>
        </w:rPr>
        <w:t xml:space="preserve"> </w:t>
      </w:r>
      <w:r w:rsidR="007363B5" w:rsidRPr="007363B5">
        <w:rPr>
          <w:b/>
          <w:sz w:val="26"/>
          <w:szCs w:val="26"/>
        </w:rPr>
        <w:t>(</w:t>
      </w:r>
      <w:r w:rsidR="007363B5">
        <w:rPr>
          <w:b/>
          <w:sz w:val="26"/>
          <w:szCs w:val="26"/>
        </w:rPr>
        <w:t xml:space="preserve">обратная полярность) </w:t>
      </w:r>
      <w:r w:rsidR="007363B5" w:rsidRPr="007363B5">
        <w:rPr>
          <w:b/>
          <w:sz w:val="26"/>
          <w:szCs w:val="26"/>
        </w:rPr>
        <w:t>6</w:t>
      </w:r>
      <w:r w:rsidR="001854F9" w:rsidRPr="001854F9">
        <w:rPr>
          <w:b/>
          <w:sz w:val="26"/>
          <w:szCs w:val="26"/>
        </w:rPr>
        <w:t>0Ah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570558">
        <w:rPr>
          <w:sz w:val="24"/>
          <w:szCs w:val="24"/>
        </w:rPr>
        <w:t xml:space="preserve">АКБ </w:t>
      </w:r>
      <w:r w:rsidR="007363B5" w:rsidRPr="007363B5">
        <w:rPr>
          <w:sz w:val="24"/>
          <w:szCs w:val="24"/>
        </w:rPr>
        <w:t xml:space="preserve">6СТ60 D24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6A2346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 xml:space="preserve">, </w:t>
            </w:r>
            <w:proofErr w:type="gramStart"/>
            <w:r w:rsidR="003521F4" w:rsidRPr="003521F4">
              <w:rPr>
                <w:b/>
                <w:bCs/>
                <w:color w:val="111111"/>
              </w:rPr>
              <w:t>В</w:t>
            </w:r>
            <w:proofErr w:type="gramEnd"/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0E19F1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А</w:t>
            </w:r>
            <w:r>
              <w:rPr>
                <w:b/>
                <w:bCs/>
                <w:color w:val="111111"/>
              </w:rPr>
              <w:t>/</w:t>
            </w:r>
            <w:r w:rsidR="003521F4" w:rsidRPr="003521F4">
              <w:rPr>
                <w:b/>
                <w:bCs/>
                <w:color w:val="111111"/>
              </w:rPr>
              <w:t xml:space="preserve">ч 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А</w:t>
            </w:r>
          </w:p>
          <w:p w:rsidR="000E19F1" w:rsidRPr="003521F4" w:rsidRDefault="000E19F1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(EN)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 xml:space="preserve">Габаритные размеры, </w:t>
            </w:r>
            <w:proofErr w:type="gramStart"/>
            <w:r w:rsidRPr="003521F4">
              <w:rPr>
                <w:b/>
                <w:bCs/>
                <w:color w:val="111111"/>
              </w:rPr>
              <w:t>мм</w:t>
            </w:r>
            <w:proofErr w:type="gramEnd"/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1854F9" w:rsidRPr="003521F4" w:rsidRDefault="007363B5" w:rsidP="001854F9">
            <w:pPr>
              <w:ind w:firstLine="0"/>
              <w:jc w:val="center"/>
              <w:rPr>
                <w:color w:val="111111"/>
              </w:rPr>
            </w:pPr>
            <w:r w:rsidRPr="007363B5">
              <w:rPr>
                <w:color w:val="111111"/>
              </w:rPr>
              <w:t>6СТ60 D24 (обратная полярность)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45B1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363B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6</w:t>
            </w:r>
            <w:r w:rsidR="00A707DC">
              <w:rPr>
                <w:bCs/>
                <w:color w:val="111111"/>
              </w:rPr>
              <w:t>0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363B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540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363B5" w:rsidP="007363B5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242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363B5" w:rsidP="007363B5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175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363B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190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363B5" w:rsidP="00D322C9">
            <w:pPr>
              <w:ind w:firstLine="0"/>
              <w:jc w:val="center"/>
              <w:rPr>
                <w:color w:val="111111"/>
              </w:rPr>
            </w:pPr>
            <w:proofErr w:type="spellStart"/>
            <w:r w:rsidRPr="007363B5">
              <w:rPr>
                <w:bCs/>
                <w:color w:val="111111"/>
              </w:rPr>
              <w:t>Varta</w:t>
            </w:r>
            <w:proofErr w:type="spellEnd"/>
            <w:r w:rsidRPr="007363B5">
              <w:rPr>
                <w:bCs/>
                <w:color w:val="111111"/>
              </w:rPr>
              <w:t xml:space="preserve"> </w:t>
            </w:r>
            <w:proofErr w:type="spellStart"/>
            <w:r w:rsidRPr="007363B5">
              <w:rPr>
                <w:bCs/>
                <w:color w:val="111111"/>
              </w:rPr>
              <w:t>Blue</w:t>
            </w:r>
            <w:proofErr w:type="spellEnd"/>
            <w:r w:rsidRPr="007363B5">
              <w:rPr>
                <w:bCs/>
                <w:color w:val="111111"/>
              </w:rPr>
              <w:t xml:space="preserve"> </w:t>
            </w:r>
            <w:proofErr w:type="spellStart"/>
            <w:r w:rsidRPr="007363B5">
              <w:rPr>
                <w:bCs/>
                <w:color w:val="111111"/>
              </w:rPr>
              <w:t>Dynamic</w:t>
            </w:r>
            <w:proofErr w:type="spellEnd"/>
            <w:r w:rsidRPr="007363B5">
              <w:rPr>
                <w:bCs/>
                <w:color w:val="111111"/>
              </w:rPr>
              <w:t xml:space="preserve"> D24 60Ач</w:t>
            </w:r>
            <w:bookmarkStart w:id="1" w:name="_GoBack"/>
            <w:bookmarkEnd w:id="1"/>
            <w:r w:rsidR="007644CA" w:rsidRPr="007644CA">
              <w:rPr>
                <w:bCs/>
                <w:color w:val="111111"/>
              </w:rPr>
              <w:t>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263B8D" w:rsidRDefault="00263B8D" w:rsidP="00263B8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263B8D" w:rsidRDefault="00263B8D" w:rsidP="00263B8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263B8D" w:rsidRPr="00881152" w:rsidRDefault="00263B8D" w:rsidP="00263B8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263B8D" w:rsidRPr="0095503A" w:rsidRDefault="00263B8D" w:rsidP="00263B8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263B8D" w:rsidRPr="00093260" w:rsidRDefault="00263B8D" w:rsidP="00263B8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</w:t>
      </w:r>
      <w:r>
        <w:rPr>
          <w:sz w:val="24"/>
          <w:szCs w:val="24"/>
        </w:rPr>
        <w:t>вленные поставщиком продукции</w:t>
      </w:r>
      <w:r w:rsidRPr="00093260">
        <w:rPr>
          <w:sz w:val="24"/>
          <w:szCs w:val="24"/>
        </w:rPr>
        <w:t xml:space="preserve"> в техническом предложении.</w:t>
      </w:r>
    </w:p>
    <w:p w:rsidR="00263B8D" w:rsidRPr="00FB7AEF" w:rsidRDefault="00263B8D" w:rsidP="00263B8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263B8D" w:rsidRDefault="00263B8D" w:rsidP="00263B8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«</w:t>
      </w:r>
      <w:r w:rsidRPr="003521F4">
        <w:rPr>
          <w:sz w:val="24"/>
          <w:szCs w:val="24"/>
        </w:rPr>
        <w:t>Батареи аккумуляторные свинцовы</w:t>
      </w:r>
      <w:r>
        <w:rPr>
          <w:sz w:val="24"/>
          <w:szCs w:val="24"/>
        </w:rPr>
        <w:t xml:space="preserve">е стартерные для автотракторной </w:t>
      </w:r>
      <w:r w:rsidRPr="003521F4">
        <w:rPr>
          <w:sz w:val="24"/>
          <w:szCs w:val="24"/>
        </w:rPr>
        <w:t xml:space="preserve">техники. Общие </w:t>
      </w:r>
      <w:r w:rsidRPr="009A16CE">
        <w:rPr>
          <w:sz w:val="24"/>
          <w:szCs w:val="24"/>
        </w:rPr>
        <w:t>технические условия»;</w:t>
      </w:r>
    </w:p>
    <w:p w:rsidR="00263B8D" w:rsidRDefault="00263B8D" w:rsidP="00263B8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95-2-93 «МЭК 60095- 2:1984 Батареи стартерные свинцово- кислотные. Часть 2. Размеры батарей и маркировка полюсных вводов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263B8D" w:rsidRDefault="00263B8D" w:rsidP="00263B8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-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95-4-93 «МЭК 60095- 4:1984 Батареи стартерные свинцово- кислотные. Часть 4. Размеры батарей для грузовых автомобилей большой грузоподъемности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263B8D" w:rsidRDefault="00263B8D" w:rsidP="00263B8D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263B8D" w:rsidRDefault="00263B8D" w:rsidP="00263B8D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263B8D" w:rsidRPr="003521F4" w:rsidRDefault="00263B8D" w:rsidP="00263B8D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263B8D" w:rsidRPr="00612811" w:rsidRDefault="00263B8D" w:rsidP="00263B8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263B8D" w:rsidRDefault="00263B8D" w:rsidP="00263B8D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263B8D" w:rsidRDefault="00263B8D" w:rsidP="00263B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263B8D" w:rsidRPr="00063B30" w:rsidRDefault="00263B8D" w:rsidP="00263B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263B8D" w:rsidRDefault="00263B8D" w:rsidP="00263B8D">
      <w:pPr>
        <w:spacing w:line="276" w:lineRule="auto"/>
        <w:rPr>
          <w:sz w:val="24"/>
          <w:szCs w:val="24"/>
        </w:rPr>
      </w:pPr>
    </w:p>
    <w:p w:rsidR="00263B8D" w:rsidRPr="004D4E32" w:rsidRDefault="00263B8D" w:rsidP="00263B8D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263B8D" w:rsidRDefault="00263B8D" w:rsidP="00263B8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263B8D" w:rsidRPr="00612811" w:rsidRDefault="00263B8D" w:rsidP="00263B8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63B8D" w:rsidRPr="004D4E32" w:rsidRDefault="00263B8D" w:rsidP="00263B8D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263B8D" w:rsidRPr="00D10A40" w:rsidRDefault="00263B8D" w:rsidP="00263B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263B8D" w:rsidRPr="00D10A40" w:rsidRDefault="00263B8D" w:rsidP="00263B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263B8D" w:rsidRPr="00D10A40" w:rsidRDefault="00263B8D" w:rsidP="00263B8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263B8D" w:rsidRDefault="00263B8D" w:rsidP="00263B8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 xml:space="preserve">ГОСТ </w:t>
      </w:r>
      <w:proofErr w:type="gramStart"/>
      <w:r w:rsidRPr="008E0906">
        <w:rPr>
          <w:sz w:val="24"/>
          <w:szCs w:val="24"/>
        </w:rPr>
        <w:t>Р</w:t>
      </w:r>
      <w:proofErr w:type="gramEnd"/>
      <w:r w:rsidRPr="008E0906">
        <w:rPr>
          <w:sz w:val="24"/>
          <w:szCs w:val="24"/>
        </w:rPr>
        <w:t xml:space="preserve">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263B8D" w:rsidRPr="00612811" w:rsidRDefault="00263B8D" w:rsidP="00263B8D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263B8D" w:rsidRPr="00BB6EA4" w:rsidRDefault="00263B8D" w:rsidP="00263B8D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263B8D" w:rsidRDefault="00263B8D" w:rsidP="00263B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263B8D" w:rsidRDefault="00263B8D" w:rsidP="00263B8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63B8D" w:rsidRDefault="00263B8D" w:rsidP="00263B8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63B8D" w:rsidRDefault="00263B8D" w:rsidP="00263B8D">
      <w:pPr>
        <w:spacing w:line="276" w:lineRule="auto"/>
        <w:ind w:firstLine="709"/>
        <w:rPr>
          <w:sz w:val="24"/>
          <w:szCs w:val="24"/>
        </w:rPr>
      </w:pPr>
    </w:p>
    <w:p w:rsidR="00263B8D" w:rsidRPr="00CF1FB0" w:rsidRDefault="00263B8D" w:rsidP="00263B8D">
      <w:pPr>
        <w:spacing w:line="276" w:lineRule="auto"/>
        <w:ind w:firstLine="709"/>
        <w:rPr>
          <w:sz w:val="24"/>
          <w:szCs w:val="24"/>
        </w:rPr>
      </w:pPr>
    </w:p>
    <w:p w:rsidR="00263B8D" w:rsidRDefault="00263B8D" w:rsidP="00263B8D">
      <w:pPr>
        <w:rPr>
          <w:sz w:val="26"/>
          <w:szCs w:val="26"/>
        </w:rPr>
      </w:pPr>
    </w:p>
    <w:p w:rsidR="00263B8D" w:rsidRDefault="00263B8D" w:rsidP="00263B8D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263B8D" w:rsidRPr="00E1390F" w:rsidRDefault="00263B8D" w:rsidP="00263B8D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263B8D" w:rsidRPr="00DD53C5" w:rsidRDefault="00263B8D" w:rsidP="00263B8D">
      <w:pPr>
        <w:ind w:firstLine="0"/>
        <w:rPr>
          <w:color w:val="00B0F0"/>
          <w:sz w:val="26"/>
          <w:szCs w:val="26"/>
        </w:rPr>
      </w:pPr>
    </w:p>
    <w:p w:rsidR="00263B8D" w:rsidRDefault="00263B8D" w:rsidP="00263B8D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263B8D" w:rsidRPr="00435D0A" w:rsidRDefault="00263B8D" w:rsidP="00263B8D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263B8D" w:rsidRPr="004D4E32" w:rsidRDefault="00263B8D" w:rsidP="00263B8D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263B8D" w:rsidRPr="004D4E32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2B14" w:rsidRDefault="005A2B14">
      <w:r>
        <w:separator/>
      </w:r>
    </w:p>
  </w:endnote>
  <w:endnote w:type="continuationSeparator" w:id="0">
    <w:p w:rsidR="005A2B14" w:rsidRDefault="005A2B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2B14" w:rsidRDefault="005A2B14">
      <w:r>
        <w:separator/>
      </w:r>
    </w:p>
  </w:footnote>
  <w:footnote w:type="continuationSeparator" w:id="0">
    <w:p w:rsidR="005A2B14" w:rsidRDefault="005A2B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7A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9F1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54F9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483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3B8D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B6A6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3F76D4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4D1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4F7BF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099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0558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2B14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2346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3B5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47C"/>
    <w:rsid w:val="0076369F"/>
    <w:rsid w:val="007644CA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4DDE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D78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3848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6AA3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36FD9"/>
    <w:rsid w:val="00940097"/>
    <w:rsid w:val="00941FDC"/>
    <w:rsid w:val="009420A0"/>
    <w:rsid w:val="0094250F"/>
    <w:rsid w:val="0094330D"/>
    <w:rsid w:val="009440BE"/>
    <w:rsid w:val="009445B0"/>
    <w:rsid w:val="00944AD7"/>
    <w:rsid w:val="00945554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7DC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37C4"/>
    <w:rsid w:val="00B54E2D"/>
    <w:rsid w:val="00B55DE6"/>
    <w:rsid w:val="00B56788"/>
    <w:rsid w:val="00B57303"/>
    <w:rsid w:val="00B57A29"/>
    <w:rsid w:val="00B61BAC"/>
    <w:rsid w:val="00B632AB"/>
    <w:rsid w:val="00B63411"/>
    <w:rsid w:val="00B63CAC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089C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4AAC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3E62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70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5E54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2731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2F6148-9113-4798-91D9-DA7E6B80F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841</Words>
  <Characters>4798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2014-09-12T07:24:00Z</cp:lastPrinted>
  <dcterms:created xsi:type="dcterms:W3CDTF">2016-09-21T09:19:00Z</dcterms:created>
  <dcterms:modified xsi:type="dcterms:W3CDTF">2016-09-21T09:23:00Z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